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5E" w:rsidRDefault="0003685E">
      <w:bookmarkStart w:id="0" w:name="_GoBack"/>
    </w:p>
    <w:bookmarkEnd w:id="0"/>
    <w:p w:rsidR="00C324FE" w:rsidRDefault="00C324FE"/>
    <w:p w:rsidR="00C324FE" w:rsidRDefault="00C324FE"/>
    <w:p w:rsidR="00C324FE" w:rsidRDefault="00C324FE" w:rsidP="00C324FE">
      <w:pPr>
        <w:rPr>
          <w:rFonts w:ascii="Calibri" w:hAnsi="Calibri" w:cs="Arial Unicode MS"/>
          <w:b/>
          <w:bCs/>
          <w:u w:val="single"/>
        </w:rPr>
      </w:pPr>
    </w:p>
    <w:p w:rsidR="00C324FE" w:rsidRDefault="00C324FE" w:rsidP="00C324FE">
      <w:pPr>
        <w:rPr>
          <w:rFonts w:ascii="Calibri" w:hAnsi="Calibri" w:cs="Arial Unicode MS"/>
          <w:b/>
          <w:bCs/>
          <w:u w:val="single"/>
        </w:rPr>
      </w:pPr>
    </w:p>
    <w:p w:rsidR="00C324FE" w:rsidRDefault="00C324FE" w:rsidP="00C324FE">
      <w:pPr>
        <w:rPr>
          <w:rFonts w:ascii="Calibri" w:hAnsi="Calibri" w:cs="Arial Unicode MS"/>
          <w:b/>
          <w:bCs/>
          <w:u w:val="single"/>
        </w:rPr>
      </w:pPr>
    </w:p>
    <w:p w:rsidR="00C324FE" w:rsidRDefault="00C324FE" w:rsidP="00C324FE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</w:t>
      </w:r>
      <w:proofErr w:type="gramStart"/>
      <w:r>
        <w:rPr>
          <w:rFonts w:ascii="Calibri" w:hAnsi="Calibri" w:cs="Arial Unicode MS"/>
          <w:b/>
          <w:bCs/>
          <w:u w:val="single"/>
        </w:rPr>
        <w:t>N.º</w:t>
      </w:r>
      <w:proofErr w:type="gramEnd"/>
      <w:r>
        <w:rPr>
          <w:rFonts w:ascii="Calibri" w:hAnsi="Calibri" w:cs="Arial Unicode MS"/>
          <w:b/>
          <w:bCs/>
          <w:u w:val="single"/>
        </w:rPr>
        <w:t xml:space="preserve"> 155/22 de 16/02</w:t>
      </w:r>
      <w:r>
        <w:rPr>
          <w:rFonts w:ascii="Calibri" w:hAnsi="Calibri" w:cs="Arial Unicode MS"/>
          <w:b/>
          <w:bCs/>
          <w:u w:val="single"/>
        </w:rPr>
        <w:t>/2022.</w:t>
      </w:r>
    </w:p>
    <w:p w:rsidR="00C324FE" w:rsidRDefault="00C324FE" w:rsidP="00C324FE">
      <w:pPr>
        <w:rPr>
          <w:rFonts w:ascii="Calibri" w:hAnsi="Calibri" w:cs="Arial Unicode MS"/>
          <w:b/>
          <w:bCs/>
          <w:u w:val="single"/>
        </w:rPr>
      </w:pPr>
    </w:p>
    <w:p w:rsidR="00C324FE" w:rsidRDefault="00C324FE" w:rsidP="00C324FE">
      <w:pPr>
        <w:rPr>
          <w:rFonts w:ascii="Calibri" w:hAnsi="Calibri" w:cs="Arial Unicode MS"/>
          <w:b/>
          <w:bCs/>
          <w:u w:val="single"/>
        </w:rPr>
      </w:pPr>
    </w:p>
    <w:p w:rsidR="00C324FE" w:rsidRDefault="00C324FE" w:rsidP="00C324FE">
      <w:pPr>
        <w:rPr>
          <w:rFonts w:ascii="Calibri" w:hAnsi="Calibri" w:cs="Arial Unicode MS"/>
          <w:b/>
          <w:bCs/>
          <w:u w:val="single"/>
        </w:rPr>
      </w:pPr>
    </w:p>
    <w:p w:rsidR="00C324FE" w:rsidRDefault="00C324FE" w:rsidP="00C324FE">
      <w:pPr>
        <w:rPr>
          <w:rFonts w:ascii="Calibri" w:hAnsi="Calibri" w:cs="Arial Unicode MS"/>
          <w:u w:val="single"/>
        </w:rPr>
      </w:pPr>
    </w:p>
    <w:p w:rsidR="00C324FE" w:rsidRDefault="00C324FE" w:rsidP="00C324FE">
      <w:pPr>
        <w:pStyle w:val="Recuodecorpodetexto"/>
        <w:rPr>
          <w:rFonts w:ascii="Calibri" w:eastAsia="Arial Unicode MS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eastAsia="Arial Unicode MS" w:hAnsi="Calibri" w:cs="Arial Unicode MS"/>
          <w:b/>
          <w:bCs/>
          <w:sz w:val="20"/>
        </w:rPr>
        <w:t>DISPÕE SOBRE A NOMEAÇÃO DE SERVIDORA APROVADO EM CONCURSO PÚBLICO, E DÁ OUTRAS PROVIDÊNCIAS.</w:t>
      </w:r>
    </w:p>
    <w:p w:rsidR="00C324FE" w:rsidRDefault="00C324FE" w:rsidP="00C324FE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C324FE" w:rsidRDefault="00C324FE" w:rsidP="00C324FE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C324FE" w:rsidRDefault="00C324FE" w:rsidP="00C324F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VALDELIRIO LOCATELLI DA CRUZ</w:t>
      </w:r>
      <w:r>
        <w:rPr>
          <w:rFonts w:ascii="Calibri" w:hAnsi="Calibri" w:cs="Arial Unicode MS"/>
        </w:rPr>
        <w:t xml:space="preserve">, Prefeito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, Estado de Santa Catarina, no uso de suas atribuições e em conformidade com o que estabelece o Art. 74, inciso V, da Lei Orgânica Municipal, </w:t>
      </w:r>
    </w:p>
    <w:p w:rsidR="00C324FE" w:rsidRDefault="00C324FE" w:rsidP="00C324FE">
      <w:pPr>
        <w:ind w:left="2694" w:hanging="2694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                                                         Considerando resultado do concurso público 001/2019, </w:t>
      </w:r>
    </w:p>
    <w:p w:rsidR="00C324FE" w:rsidRDefault="00C324FE" w:rsidP="00C324FE">
      <w:pPr>
        <w:ind w:left="2694" w:hanging="2694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                                                       </w:t>
      </w:r>
    </w:p>
    <w:p w:rsidR="00C324FE" w:rsidRDefault="00C324FE" w:rsidP="00C324FE">
      <w:pPr>
        <w:ind w:left="2694" w:hanging="2694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</w:p>
    <w:p w:rsidR="00C324FE" w:rsidRDefault="00C324FE" w:rsidP="00C324F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</w:rPr>
        <w:t>NOMEAR</w:t>
      </w:r>
      <w:r>
        <w:rPr>
          <w:rFonts w:ascii="Calibri" w:hAnsi="Calibri" w:cs="Arial Unicode MS"/>
        </w:rPr>
        <w:t xml:space="preserve">, a partir desta data, </w:t>
      </w:r>
      <w:r>
        <w:rPr>
          <w:rFonts w:ascii="Calibri" w:hAnsi="Calibri" w:cs="Arial Unicode MS"/>
          <w:b/>
        </w:rPr>
        <w:t>MARCIA BRATTI</w:t>
      </w:r>
      <w:r>
        <w:rPr>
          <w:rFonts w:ascii="Calibri" w:hAnsi="Calibri" w:cs="Arial Unicode MS"/>
        </w:rPr>
        <w:t xml:space="preserve">, para ocupar o cargo de Professora II, 20 </w:t>
      </w:r>
      <w:proofErr w:type="spellStart"/>
      <w:r>
        <w:rPr>
          <w:rFonts w:ascii="Calibri" w:hAnsi="Calibri" w:cs="Arial Unicode MS"/>
        </w:rPr>
        <w:t>hs</w:t>
      </w:r>
      <w:proofErr w:type="spellEnd"/>
      <w:r>
        <w:rPr>
          <w:rFonts w:ascii="Calibri" w:hAnsi="Calibri" w:cs="Arial Unicode MS"/>
        </w:rPr>
        <w:t>, com lotação na Secretaria de Ed</w:t>
      </w:r>
      <w:r>
        <w:rPr>
          <w:rFonts w:ascii="Calibri" w:hAnsi="Calibri" w:cs="Arial Unicode MS"/>
        </w:rPr>
        <w:t>ucação e Cultura, aprovada em 11</w:t>
      </w:r>
      <w:r>
        <w:rPr>
          <w:rFonts w:ascii="Calibri" w:hAnsi="Calibri" w:cs="Arial Unicode MS"/>
        </w:rPr>
        <w:t xml:space="preserve">º lugar no concurso público nº 001/2019, percebendo a remuneração fixada no grupo   código </w:t>
      </w:r>
      <w:proofErr w:type="gramStart"/>
      <w:r>
        <w:rPr>
          <w:rFonts w:ascii="Calibri" w:hAnsi="Calibri" w:cs="Arial Unicode MS"/>
        </w:rPr>
        <w:t>5.01  da</w:t>
      </w:r>
      <w:proofErr w:type="gramEnd"/>
      <w:r>
        <w:rPr>
          <w:rFonts w:ascii="Calibri" w:hAnsi="Calibri" w:cs="Arial Unicode MS"/>
        </w:rPr>
        <w:t xml:space="preserve"> Lei Complementar nº 027/13 de 01/11/2013.</w:t>
      </w: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  <w:r>
        <w:rPr>
          <w:rFonts w:ascii="Calibri" w:hAnsi="Calibri" w:cs="Arial Unicode MS"/>
        </w:rPr>
        <w:t xml:space="preserve"> Com data retroativa 14/02/2022.</w:t>
      </w: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C324FE" w:rsidRDefault="00C324FE" w:rsidP="00C324F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- SC, 16</w:t>
      </w:r>
      <w:r>
        <w:rPr>
          <w:rFonts w:ascii="Calibri" w:hAnsi="Calibri" w:cs="Arial Unicode MS"/>
        </w:rPr>
        <w:t xml:space="preserve"> de fevereiro de 2022.</w:t>
      </w:r>
    </w:p>
    <w:p w:rsidR="00C324FE" w:rsidRDefault="00C324FE" w:rsidP="00C324FE">
      <w:pPr>
        <w:jc w:val="both"/>
        <w:rPr>
          <w:rFonts w:ascii="Calibri" w:hAnsi="Calibri" w:cs="Arial Unicode MS"/>
        </w:rPr>
      </w:pPr>
    </w:p>
    <w:p w:rsidR="00C324FE" w:rsidRDefault="00C324FE" w:rsidP="00C324FE">
      <w:pPr>
        <w:jc w:val="both"/>
        <w:rPr>
          <w:rFonts w:ascii="Calibri" w:hAnsi="Calibri" w:cs="Arial Unicode MS"/>
        </w:rPr>
      </w:pPr>
    </w:p>
    <w:p w:rsidR="00C324FE" w:rsidRDefault="00C324FE" w:rsidP="00C324FE">
      <w:pPr>
        <w:jc w:val="both"/>
        <w:rPr>
          <w:rFonts w:ascii="Calibri" w:hAnsi="Calibri" w:cs="Arial Unicode MS"/>
        </w:rPr>
      </w:pPr>
    </w:p>
    <w:p w:rsidR="00C324FE" w:rsidRDefault="00C324FE" w:rsidP="00C324FE">
      <w:pPr>
        <w:jc w:val="both"/>
        <w:rPr>
          <w:rFonts w:ascii="Calibri" w:hAnsi="Calibri" w:cs="Arial Unicode MS"/>
        </w:rPr>
      </w:pPr>
    </w:p>
    <w:p w:rsidR="00C324FE" w:rsidRDefault="00C324FE" w:rsidP="00C324FE">
      <w:pPr>
        <w:pStyle w:val="Ttulo1"/>
        <w:rPr>
          <w:rFonts w:ascii="Calibri" w:hAnsi="Calibri" w:cs="Arial Unicode MS"/>
          <w:sz w:val="20"/>
        </w:rPr>
      </w:pPr>
      <w:r>
        <w:rPr>
          <w:rFonts w:ascii="Calibri" w:hAnsi="Calibri" w:cs="Arial Unicode MS"/>
          <w:b w:val="0"/>
          <w:bCs w:val="0"/>
        </w:rPr>
        <w:t xml:space="preserve">VALDELIRIO LOCATELLI DA CRUZ </w:t>
      </w:r>
    </w:p>
    <w:p w:rsidR="00C324FE" w:rsidRDefault="00C324FE" w:rsidP="00C324FE">
      <w:pPr>
        <w:pStyle w:val="Ttulo1"/>
        <w:rPr>
          <w:rFonts w:ascii="Calibri" w:hAnsi="Calibri" w:cs="Arial Unicode MS"/>
          <w:sz w:val="20"/>
        </w:rPr>
      </w:pPr>
      <w:r>
        <w:rPr>
          <w:rFonts w:ascii="Calibri" w:hAnsi="Calibri" w:cs="Arial Unicode MS"/>
          <w:sz w:val="20"/>
        </w:rPr>
        <w:t>Prefeito Municipal</w:t>
      </w:r>
    </w:p>
    <w:p w:rsidR="00C324FE" w:rsidRDefault="00C324FE" w:rsidP="00C324FE">
      <w:pPr>
        <w:rPr>
          <w:rFonts w:ascii="Calibri" w:hAnsi="Calibri" w:cs="Arial Unicode MS"/>
          <w:b/>
          <w:bCs/>
          <w:u w:val="single"/>
        </w:rPr>
      </w:pPr>
    </w:p>
    <w:p w:rsidR="00C324FE" w:rsidRDefault="00C324FE" w:rsidP="00C324FE"/>
    <w:p w:rsidR="00C324FE" w:rsidRDefault="00C324FE" w:rsidP="00C324FE"/>
    <w:p w:rsidR="00C324FE" w:rsidRDefault="00C324FE" w:rsidP="00C324FE"/>
    <w:p w:rsidR="00C324FE" w:rsidRDefault="00C324FE"/>
    <w:sectPr w:rsidR="00C32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FE"/>
    <w:rsid w:val="0003685E"/>
    <w:rsid w:val="00C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4137"/>
  <w15:chartTrackingRefBased/>
  <w15:docId w15:val="{707079AD-A7D3-4EF9-8A36-2A86F204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24FE"/>
    <w:pPr>
      <w:keepNext/>
      <w:ind w:left="851" w:hanging="851"/>
      <w:jc w:val="center"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24FE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324FE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324F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4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4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2022-02-17T16:48:00Z</cp:lastPrinted>
  <dcterms:created xsi:type="dcterms:W3CDTF">2022-02-17T16:42:00Z</dcterms:created>
  <dcterms:modified xsi:type="dcterms:W3CDTF">2022-02-17T16:50:00Z</dcterms:modified>
</cp:coreProperties>
</file>